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2AB19" w14:textId="77777777" w:rsidR="000F1FA7" w:rsidRPr="00563FCE" w:rsidRDefault="000F1FA7" w:rsidP="000F1FA7">
      <w:pPr>
        <w:jc w:val="center"/>
        <w:rPr>
          <w:rFonts w:ascii="Century Gothic" w:hAnsi="Century Gothic"/>
        </w:rPr>
      </w:pPr>
      <w:r w:rsidRPr="00563FCE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988DE" w14:textId="77134240" w:rsidR="00A21BDF" w:rsidRPr="00563FCE" w:rsidRDefault="00BA57F3" w:rsidP="000F1FA7">
      <w:pPr>
        <w:jc w:val="center"/>
        <w:rPr>
          <w:rFonts w:ascii="Century Gothic" w:hAnsi="Century Gothic"/>
          <w:b/>
        </w:rPr>
      </w:pPr>
      <w:r w:rsidRPr="00563FCE">
        <w:rPr>
          <w:rFonts w:ascii="Century Gothic" w:hAnsi="Century Gothic"/>
          <w:b/>
        </w:rPr>
        <w:t xml:space="preserve">Year </w:t>
      </w:r>
      <w:r w:rsidR="001012BB" w:rsidRPr="00563FCE">
        <w:rPr>
          <w:rFonts w:ascii="Century Gothic" w:hAnsi="Century Gothic"/>
          <w:b/>
        </w:rPr>
        <w:t>6</w:t>
      </w:r>
      <w:r w:rsidRPr="00563FCE">
        <w:rPr>
          <w:rFonts w:ascii="Century Gothic" w:hAnsi="Century Gothic"/>
          <w:b/>
        </w:rPr>
        <w:t xml:space="preserve"> Curriculum</w:t>
      </w:r>
      <w:r w:rsidR="000F1FA7" w:rsidRPr="00563FCE">
        <w:rPr>
          <w:rFonts w:ascii="Century Gothic" w:hAnsi="Century Gothic"/>
          <w:b/>
        </w:rPr>
        <w:t xml:space="preserve"> Overview</w:t>
      </w:r>
    </w:p>
    <w:p w14:paraId="672A6659" w14:textId="77777777" w:rsidR="000F1FA7" w:rsidRPr="00563FCE" w:rsidRDefault="000F1FA7" w:rsidP="000F1FA7">
      <w:pPr>
        <w:jc w:val="center"/>
        <w:rPr>
          <w:rFonts w:ascii="Century Gothic" w:hAnsi="Century Gothic"/>
        </w:rPr>
      </w:pP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="00BA57F3" w:rsidRPr="00563FCE" w14:paraId="441BAE27" w14:textId="77777777" w:rsidTr="00563FCE">
        <w:trPr>
          <w:trHeight w:val="641"/>
        </w:trPr>
        <w:tc>
          <w:tcPr>
            <w:tcW w:w="2550" w:type="dxa"/>
          </w:tcPr>
          <w:p w14:paraId="0A37501D" w14:textId="77777777" w:rsidR="00BA57F3" w:rsidRPr="00563FCE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563FCE" w:rsidRDefault="00BA57F3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Autumn Term</w:t>
            </w:r>
          </w:p>
        </w:tc>
        <w:tc>
          <w:tcPr>
            <w:tcW w:w="4253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563FCE" w:rsidRDefault="00BA57F3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Spring Term</w:t>
            </w:r>
          </w:p>
        </w:tc>
        <w:tc>
          <w:tcPr>
            <w:tcW w:w="4256" w:type="dxa"/>
            <w:gridSpan w:val="2"/>
            <w:shd w:val="clear" w:color="auto" w:fill="F6F4A0"/>
            <w:vAlign w:val="center"/>
          </w:tcPr>
          <w:p w14:paraId="6B7ABA61" w14:textId="77777777" w:rsidR="00BA57F3" w:rsidRPr="00563FCE" w:rsidRDefault="00BA57F3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bookmarkStart w:id="0" w:name="_GoBack"/>
            <w:bookmarkEnd w:id="0"/>
            <w:r w:rsidRPr="00563FCE">
              <w:rPr>
                <w:rFonts w:ascii="Century Gothic" w:eastAsiaTheme="minorEastAsia" w:hAnsi="Century Gothic"/>
                <w:sz w:val="20"/>
              </w:rPr>
              <w:t>Summer Term</w:t>
            </w:r>
          </w:p>
        </w:tc>
      </w:tr>
      <w:tr w:rsidR="001012BB" w:rsidRPr="00563FCE" w14:paraId="6FFC0775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9BAB522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Writing</w:t>
            </w:r>
          </w:p>
        </w:tc>
        <w:tc>
          <w:tcPr>
            <w:tcW w:w="2127" w:type="dxa"/>
            <w:vAlign w:val="center"/>
          </w:tcPr>
          <w:p w14:paraId="7782A108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Retelling point of view</w:t>
            </w:r>
          </w:p>
          <w:p w14:paraId="6968B4FA" w14:textId="14FEC1FE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Formal letter</w:t>
            </w:r>
          </w:p>
          <w:p w14:paraId="5DAB6C7B" w14:textId="3BE953C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Poetry: sonnets</w:t>
            </w:r>
          </w:p>
        </w:tc>
        <w:tc>
          <w:tcPr>
            <w:tcW w:w="2126" w:type="dxa"/>
            <w:vAlign w:val="center"/>
          </w:tcPr>
          <w:p w14:paraId="53D061C0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Innovation</w:t>
            </w:r>
          </w:p>
          <w:p w14:paraId="02EB378F" w14:textId="1617770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Newspaper report</w:t>
            </w:r>
          </w:p>
        </w:tc>
        <w:tc>
          <w:tcPr>
            <w:tcW w:w="2126" w:type="dxa"/>
            <w:vAlign w:val="center"/>
          </w:tcPr>
          <w:p w14:paraId="2E03C849" w14:textId="77777777" w:rsidR="001012BB" w:rsidRPr="00563FCE" w:rsidRDefault="001012BB" w:rsidP="004248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Flashback</w:t>
            </w:r>
          </w:p>
          <w:p w14:paraId="692C8885" w14:textId="21B49B30" w:rsidR="001012BB" w:rsidRPr="00563FCE" w:rsidRDefault="001012BB" w:rsidP="004248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Recount/formal letter</w:t>
            </w:r>
          </w:p>
          <w:p w14:paraId="6A05A809" w14:textId="70A0F038" w:rsidR="001012BB" w:rsidRPr="00563FCE" w:rsidRDefault="001012BB" w:rsidP="00424825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Poetry: Narrative</w:t>
            </w:r>
          </w:p>
        </w:tc>
        <w:tc>
          <w:tcPr>
            <w:tcW w:w="2127" w:type="dxa"/>
            <w:vAlign w:val="center"/>
          </w:tcPr>
          <w:p w14:paraId="50A8AE39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Diary entry</w:t>
            </w:r>
          </w:p>
          <w:p w14:paraId="7230A51C" w14:textId="57BADDF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Discussion</w:t>
            </w:r>
          </w:p>
          <w:p w14:paraId="5A39BBE3" w14:textId="27539375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Poetry: Narrative</w:t>
            </w:r>
          </w:p>
        </w:tc>
        <w:tc>
          <w:tcPr>
            <w:tcW w:w="2126" w:type="dxa"/>
            <w:vAlign w:val="center"/>
          </w:tcPr>
          <w:p w14:paraId="4C4CACCB" w14:textId="284360E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Alternative ending</w:t>
            </w:r>
          </w:p>
          <w:p w14:paraId="41C8F396" w14:textId="7BEE8D10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22222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Performance poetry</w:t>
            </w:r>
          </w:p>
        </w:tc>
        <w:tc>
          <w:tcPr>
            <w:tcW w:w="2130" w:type="dxa"/>
            <w:vAlign w:val="center"/>
          </w:tcPr>
          <w:p w14:paraId="09A68FF5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Innovation</w:t>
            </w:r>
          </w:p>
          <w:p w14:paraId="55ED6845" w14:textId="1FC89FDD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Persuasion</w:t>
            </w:r>
          </w:p>
          <w:p w14:paraId="4D1E1704" w14:textId="21C718DE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Performance</w:t>
            </w:r>
            <w:r w:rsidR="00563FCE" w:rsidRPr="00563FC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63FCE">
              <w:rPr>
                <w:rFonts w:ascii="Century Gothic" w:hAnsi="Century Gothic"/>
                <w:sz w:val="16"/>
                <w:szCs w:val="16"/>
              </w:rPr>
              <w:t>poetry</w:t>
            </w:r>
          </w:p>
        </w:tc>
      </w:tr>
      <w:tr w:rsidR="001012BB" w:rsidRPr="00563FCE" w14:paraId="72E080E2" w14:textId="77777777" w:rsidTr="00563FCE">
        <w:trPr>
          <w:trHeight w:val="462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F0B77FE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Key Texts</w:t>
            </w:r>
          </w:p>
        </w:tc>
        <w:tc>
          <w:tcPr>
            <w:tcW w:w="2127" w:type="dxa"/>
            <w:vAlign w:val="center"/>
          </w:tcPr>
          <w:p w14:paraId="0D0B940D" w14:textId="3F052EA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Henry’s Freedom Box</w:t>
            </w:r>
          </w:p>
        </w:tc>
        <w:tc>
          <w:tcPr>
            <w:tcW w:w="2126" w:type="dxa"/>
            <w:vAlign w:val="center"/>
          </w:tcPr>
          <w:p w14:paraId="043169C0" w14:textId="350B1CFC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The Island</w:t>
            </w:r>
          </w:p>
        </w:tc>
        <w:tc>
          <w:tcPr>
            <w:tcW w:w="2126" w:type="dxa"/>
            <w:vAlign w:val="center"/>
          </w:tcPr>
          <w:p w14:paraId="60061E4C" w14:textId="25B22A15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The Piano</w:t>
            </w:r>
          </w:p>
        </w:tc>
        <w:tc>
          <w:tcPr>
            <w:tcW w:w="2127" w:type="dxa"/>
            <w:vAlign w:val="center"/>
          </w:tcPr>
          <w:p w14:paraId="44EAFD9C" w14:textId="3D6B2A0D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I was there Titanic</w:t>
            </w:r>
          </w:p>
        </w:tc>
        <w:tc>
          <w:tcPr>
            <w:tcW w:w="2126" w:type="dxa"/>
            <w:vAlign w:val="center"/>
          </w:tcPr>
          <w:p w14:paraId="7DC702F9" w14:textId="5339086B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Rose Blanche</w:t>
            </w:r>
          </w:p>
        </w:tc>
        <w:tc>
          <w:tcPr>
            <w:tcW w:w="2130" w:type="dxa"/>
            <w:vAlign w:val="center"/>
          </w:tcPr>
          <w:p w14:paraId="3DEEC669" w14:textId="4E04C69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The Day War Came</w:t>
            </w:r>
          </w:p>
        </w:tc>
      </w:tr>
      <w:tr w:rsidR="000F1FA7" w:rsidRPr="00563FCE" w14:paraId="05BA1CD3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4640BA28" w14:textId="77777777" w:rsidR="000F1FA7" w:rsidRPr="00563FCE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Maths</w:t>
            </w:r>
          </w:p>
        </w:tc>
        <w:tc>
          <w:tcPr>
            <w:tcW w:w="2127" w:type="dxa"/>
            <w:vAlign w:val="center"/>
          </w:tcPr>
          <w:p w14:paraId="52748241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6" w:type="dxa"/>
            <w:vAlign w:val="center"/>
          </w:tcPr>
          <w:p w14:paraId="05051054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6" w:type="dxa"/>
            <w:vAlign w:val="center"/>
          </w:tcPr>
          <w:p w14:paraId="4C1FBAFF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27" w:type="dxa"/>
            <w:vAlign w:val="center"/>
          </w:tcPr>
          <w:p w14:paraId="5B71F577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6" w:type="dxa"/>
            <w:vAlign w:val="center"/>
          </w:tcPr>
          <w:p w14:paraId="6F51E76A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0" w:type="dxa"/>
            <w:vAlign w:val="center"/>
          </w:tcPr>
          <w:p w14:paraId="6A8CC95D" w14:textId="77777777" w:rsidR="000F1FA7" w:rsidRPr="00563FCE" w:rsidRDefault="000F1FA7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1012BB" w:rsidRPr="00563FCE" w14:paraId="3E63FE78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3D4CE94A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Science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656B9AB" w14:textId="0682A00E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Circulatory System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FB0818" w14:textId="58ED355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49F31CB" w14:textId="7710610F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Living things and their inhabitants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3128261" w14:textId="37AD370A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Evolution and inheritance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486C05" w14:textId="0B25571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Light theory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328B131B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Electrical circuits and components</w:t>
            </w:r>
          </w:p>
          <w:p w14:paraId="4101652C" w14:textId="1C68AF0E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RSE</w:t>
            </w:r>
          </w:p>
        </w:tc>
      </w:tr>
      <w:tr w:rsidR="001012BB" w:rsidRPr="00563FCE" w14:paraId="6FFD8311" w14:textId="77777777" w:rsidTr="00563FCE">
        <w:trPr>
          <w:trHeight w:val="504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AB22ACA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History</w:t>
            </w:r>
          </w:p>
        </w:tc>
        <w:tc>
          <w:tcPr>
            <w:tcW w:w="4253" w:type="dxa"/>
            <w:gridSpan w:val="2"/>
            <w:vAlign w:val="center"/>
          </w:tcPr>
          <w:p w14:paraId="1299C43A" w14:textId="6AD7D6E6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63FCE">
              <w:rPr>
                <w:rFonts w:ascii="Century Gothic" w:hAnsi="Century Gothic"/>
                <w:sz w:val="16"/>
                <w:szCs w:val="16"/>
              </w:rPr>
              <w:t>Maafa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DDBEF00" w14:textId="6840EE60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3461D779" w14:textId="7A29A451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4256" w:type="dxa"/>
            <w:gridSpan w:val="2"/>
            <w:vAlign w:val="center"/>
          </w:tcPr>
          <w:p w14:paraId="0FB78278" w14:textId="324DFA7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Britain at war</w:t>
            </w:r>
          </w:p>
        </w:tc>
      </w:tr>
      <w:tr w:rsidR="001012BB" w:rsidRPr="00563FCE" w14:paraId="68FD15C1" w14:textId="77777777" w:rsidTr="00563FCE">
        <w:trPr>
          <w:trHeight w:val="556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4A8D010E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Geography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FC39945" w14:textId="7777777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562CB0E" w14:textId="16455A13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Our changing world</w:t>
            </w:r>
          </w:p>
        </w:tc>
        <w:tc>
          <w:tcPr>
            <w:tcW w:w="4253" w:type="dxa"/>
            <w:gridSpan w:val="2"/>
            <w:vAlign w:val="center"/>
          </w:tcPr>
          <w:p w14:paraId="62EBF3C5" w14:textId="72BA60CD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Frozen Kingdom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D98A12B" w14:textId="7777777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2946DB82" w14:textId="7777777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1012BB" w:rsidRPr="00563FCE" w14:paraId="56979F28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D6A7D31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Art</w:t>
            </w:r>
          </w:p>
        </w:tc>
        <w:tc>
          <w:tcPr>
            <w:tcW w:w="2127" w:type="dxa"/>
            <w:vAlign w:val="center"/>
          </w:tcPr>
          <w:p w14:paraId="5997CC1D" w14:textId="3D4F761B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Tints, tones and shades</w:t>
            </w:r>
          </w:p>
        </w:tc>
        <w:tc>
          <w:tcPr>
            <w:tcW w:w="2126" w:type="dxa"/>
            <w:vAlign w:val="center"/>
          </w:tcPr>
          <w:p w14:paraId="05B1925E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Colour and style</w:t>
            </w:r>
          </w:p>
          <w:p w14:paraId="110FFD37" w14:textId="0848DA12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Trailblazers and Barrier breakers</w:t>
            </w:r>
          </w:p>
        </w:tc>
        <w:tc>
          <w:tcPr>
            <w:tcW w:w="2126" w:type="dxa"/>
            <w:vAlign w:val="center"/>
          </w:tcPr>
          <w:p w14:paraId="6B699379" w14:textId="6DE2A7AC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Environmental artist</w:t>
            </w:r>
          </w:p>
        </w:tc>
        <w:tc>
          <w:tcPr>
            <w:tcW w:w="2127" w:type="dxa"/>
            <w:vAlign w:val="center"/>
          </w:tcPr>
          <w:p w14:paraId="3FE9F23F" w14:textId="2B47681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Inuit</w:t>
            </w:r>
          </w:p>
        </w:tc>
        <w:tc>
          <w:tcPr>
            <w:tcW w:w="2126" w:type="dxa"/>
            <w:vAlign w:val="center"/>
          </w:tcPr>
          <w:p w14:paraId="1F72F646" w14:textId="6D714F3C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Distortion and abstraction</w:t>
            </w:r>
          </w:p>
        </w:tc>
        <w:tc>
          <w:tcPr>
            <w:tcW w:w="2130" w:type="dxa"/>
            <w:vAlign w:val="center"/>
          </w:tcPr>
          <w:p w14:paraId="08CE6F91" w14:textId="2EF9ADEE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Bees, Beetles and butterflies</w:t>
            </w:r>
          </w:p>
        </w:tc>
      </w:tr>
      <w:tr w:rsidR="001012BB" w:rsidRPr="00563FCE" w14:paraId="689DA24D" w14:textId="77777777" w:rsidTr="00563FCE">
        <w:trPr>
          <w:trHeight w:val="532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34A04E11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DT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1CDCEAD" w14:textId="7777777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BB9E253" w14:textId="3DE4ABC1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Food for life KB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3DE523C" w14:textId="1C3EB0AA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52E56223" w14:textId="089DE81A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Engineer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7547A01" w14:textId="7777777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5043CB0F" w14:textId="2CDDF0E2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Make do and mend</w:t>
            </w:r>
          </w:p>
        </w:tc>
      </w:tr>
      <w:tr w:rsidR="001012BB" w:rsidRPr="00563FCE" w14:paraId="477C4AFF" w14:textId="77777777" w:rsidTr="000012E9">
        <w:trPr>
          <w:trHeight w:val="456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B62ACCA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Computing</w:t>
            </w:r>
          </w:p>
        </w:tc>
        <w:tc>
          <w:tcPr>
            <w:tcW w:w="2127" w:type="dxa"/>
            <w:vAlign w:val="center"/>
          </w:tcPr>
          <w:p w14:paraId="07459315" w14:textId="12D54710" w:rsidR="003D3E4A" w:rsidRPr="00563FCE" w:rsidRDefault="003D3E4A" w:rsidP="000012E9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Coding</w:t>
            </w:r>
          </w:p>
        </w:tc>
        <w:tc>
          <w:tcPr>
            <w:tcW w:w="2126" w:type="dxa"/>
            <w:vAlign w:val="center"/>
          </w:tcPr>
          <w:p w14:paraId="6942722E" w14:textId="77777777" w:rsidR="001012BB" w:rsidRPr="00563FCE" w:rsidRDefault="003D3E4A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Blogging</w:t>
            </w:r>
          </w:p>
          <w:p w14:paraId="6537F28F" w14:textId="63B94722" w:rsidR="003D3E4A" w:rsidRPr="00563FCE" w:rsidRDefault="003D3E4A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&amp; online safety</w:t>
            </w:r>
          </w:p>
        </w:tc>
        <w:tc>
          <w:tcPr>
            <w:tcW w:w="2126" w:type="dxa"/>
            <w:vAlign w:val="center"/>
          </w:tcPr>
          <w:p w14:paraId="6DFB9E20" w14:textId="1BAF69B1" w:rsidR="001012BB" w:rsidRPr="00563FCE" w:rsidRDefault="003D3E4A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Text adventures</w:t>
            </w:r>
          </w:p>
        </w:tc>
        <w:tc>
          <w:tcPr>
            <w:tcW w:w="2127" w:type="dxa"/>
            <w:vAlign w:val="center"/>
          </w:tcPr>
          <w:p w14:paraId="70DF9E56" w14:textId="704D3BD9" w:rsidR="001012BB" w:rsidRPr="00563FCE" w:rsidRDefault="000012E9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Quizzing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E871BC" w14:textId="68F830B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144A5D23" w14:textId="4C703CEA" w:rsidR="003D3E4A" w:rsidRPr="00563FCE" w:rsidRDefault="000012E9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Spreadsheets</w:t>
            </w:r>
          </w:p>
        </w:tc>
      </w:tr>
      <w:tr w:rsidR="001012BB" w:rsidRPr="00563FCE" w14:paraId="2E0AF8F1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1712841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French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DD1357" w14:textId="2C72CEAA" w:rsidR="001012BB" w:rsidRPr="00563FCE" w:rsidRDefault="001012BB" w:rsidP="00563FCE">
            <w:pPr>
              <w:jc w:val="center"/>
              <w:textAlignment w:val="baseline"/>
              <w:divId w:val="1397971523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Basic conversation +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for purpose</w:t>
            </w:r>
          </w:p>
          <w:p w14:paraId="738610EB" w14:textId="4B6F15F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Storytime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2B3991" w14:textId="7FAA8622" w:rsidR="001012BB" w:rsidRPr="00563FCE" w:rsidRDefault="001012BB" w:rsidP="00563FCE">
            <w:pPr>
              <w:jc w:val="center"/>
              <w:textAlignment w:val="baseline"/>
              <w:divId w:val="1504006768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Describing people</w:t>
            </w:r>
          </w:p>
          <w:p w14:paraId="637805D2" w14:textId="4BE8CBA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December celebrations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4297E6" w14:textId="3CD97E8A" w:rsidR="001012BB" w:rsidRPr="00563FCE" w:rsidRDefault="001012BB" w:rsidP="00563FCE">
            <w:pPr>
              <w:jc w:val="center"/>
              <w:textAlignment w:val="baseline"/>
              <w:divId w:val="1181699767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Animals</w:t>
            </w:r>
          </w:p>
          <w:p w14:paraId="463F29E8" w14:textId="7ED848CC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Storytime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6615CC" w14:textId="4A6DC40D" w:rsidR="001012BB" w:rsidRPr="00563FCE" w:rsidRDefault="001012BB" w:rsidP="00563FCE">
            <w:pPr>
              <w:jc w:val="center"/>
              <w:textAlignment w:val="baseline"/>
              <w:divId w:val="1427920385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Where I live</w:t>
            </w:r>
          </w:p>
          <w:p w14:paraId="3B7B4B86" w14:textId="70070FFF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Francophone World, Easter celebrations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BCF53C" w14:textId="59FD8B58" w:rsidR="001012BB" w:rsidRPr="00563FCE" w:rsidRDefault="001012BB" w:rsidP="00563FCE">
            <w:pPr>
              <w:jc w:val="center"/>
              <w:textAlignment w:val="baseline"/>
              <w:divId w:val="195430847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Weather</w:t>
            </w:r>
          </w:p>
          <w:p w14:paraId="3A0FF5F2" w14:textId="6ED7836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Storytime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B1E89A" w14:textId="5CD9482E" w:rsidR="001012BB" w:rsidRPr="00563FCE" w:rsidRDefault="001012BB" w:rsidP="00563FCE">
            <w:pPr>
              <w:jc w:val="center"/>
              <w:textAlignment w:val="baseline"/>
              <w:divId w:val="1560824649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Hobbies</w:t>
            </w:r>
          </w:p>
          <w:p w14:paraId="5630AD66" w14:textId="16B3026D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Cultural </w:t>
            </w:r>
            <w:r w:rsidRPr="00563FCE">
              <w:rPr>
                <w:rStyle w:val="markd17jqry0i"/>
                <w:rFonts w:ascii="Century Gothic" w:hAnsi="Century Gothic" w:cs="Calibri"/>
                <w:color w:val="000000"/>
                <w:sz w:val="16"/>
                <w:szCs w:val="16"/>
                <w:bdr w:val="none" w:sz="0" w:space="0" w:color="auto" w:frame="1"/>
              </w:rPr>
              <w:t>French</w:t>
            </w:r>
            <w:r w:rsidRPr="00563FCE">
              <w:rPr>
                <w:rFonts w:ascii="Century Gothic" w:hAnsi="Century Gothic" w:cs="Calibri"/>
                <w:color w:val="000000"/>
                <w:sz w:val="16"/>
                <w:szCs w:val="16"/>
              </w:rPr>
              <w:t>: Summer celebrations</w:t>
            </w:r>
          </w:p>
        </w:tc>
      </w:tr>
      <w:tr w:rsidR="001012BB" w:rsidRPr="00563FCE" w14:paraId="0917B7DE" w14:textId="77777777" w:rsidTr="00563FCE">
        <w:trPr>
          <w:trHeight w:val="64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480243D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RE</w:t>
            </w:r>
          </w:p>
        </w:tc>
        <w:tc>
          <w:tcPr>
            <w:tcW w:w="2127" w:type="dxa"/>
            <w:vAlign w:val="center"/>
          </w:tcPr>
          <w:p w14:paraId="61829076" w14:textId="27D3E39B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Why do Hindus want to be good?</w:t>
            </w:r>
          </w:p>
        </w:tc>
        <w:tc>
          <w:tcPr>
            <w:tcW w:w="2126" w:type="dxa"/>
            <w:vAlign w:val="center"/>
          </w:tcPr>
          <w:p w14:paraId="2BA226A1" w14:textId="6C70D0C8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Creation and science: conflicting or complementary?</w:t>
            </w:r>
          </w:p>
        </w:tc>
        <w:tc>
          <w:tcPr>
            <w:tcW w:w="2126" w:type="dxa"/>
            <w:vAlign w:val="center"/>
          </w:tcPr>
          <w:p w14:paraId="17AD93B2" w14:textId="24611C23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What do Christians believe Jesus did to ‘save’ people?</w:t>
            </w:r>
          </w:p>
        </w:tc>
        <w:tc>
          <w:tcPr>
            <w:tcW w:w="2127" w:type="dxa"/>
            <w:vAlign w:val="center"/>
          </w:tcPr>
          <w:p w14:paraId="0DE4B5B7" w14:textId="78988A5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Why do some people believe in God and some people do not?</w:t>
            </w:r>
          </w:p>
        </w:tc>
        <w:tc>
          <w:tcPr>
            <w:tcW w:w="2126" w:type="dxa"/>
            <w:vAlign w:val="center"/>
          </w:tcPr>
          <w:p w14:paraId="66204FF1" w14:textId="6C59353F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For Christians, what kind of king is Jesus?</w:t>
            </w:r>
          </w:p>
        </w:tc>
        <w:tc>
          <w:tcPr>
            <w:tcW w:w="2130" w:type="dxa"/>
            <w:vAlign w:val="center"/>
          </w:tcPr>
          <w:p w14:paraId="2DBF0D7D" w14:textId="1F7918F7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563FCE">
              <w:rPr>
                <w:rFonts w:ascii="Century Gothic" w:hAnsi="Century Gothic"/>
                <w:sz w:val="16"/>
                <w:szCs w:val="16"/>
              </w:rPr>
              <w:t>How does faith help people when life gets hard?</w:t>
            </w:r>
          </w:p>
        </w:tc>
      </w:tr>
      <w:tr w:rsidR="001012BB" w:rsidRPr="00563FCE" w14:paraId="1EE948F5" w14:textId="77777777" w:rsidTr="00563FCE">
        <w:trPr>
          <w:trHeight w:val="512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094A0271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PSHE</w:t>
            </w:r>
          </w:p>
        </w:tc>
        <w:tc>
          <w:tcPr>
            <w:tcW w:w="2127" w:type="dxa"/>
            <w:vAlign w:val="center"/>
          </w:tcPr>
          <w:p w14:paraId="6B62F1B3" w14:textId="20552445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 xml:space="preserve">Me and my relationships </w:t>
            </w:r>
          </w:p>
        </w:tc>
        <w:tc>
          <w:tcPr>
            <w:tcW w:w="2126" w:type="dxa"/>
            <w:vAlign w:val="center"/>
          </w:tcPr>
          <w:p w14:paraId="02F2C34E" w14:textId="4308D6DF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Valuing difference</w:t>
            </w:r>
          </w:p>
        </w:tc>
        <w:tc>
          <w:tcPr>
            <w:tcW w:w="2126" w:type="dxa"/>
            <w:vAlign w:val="center"/>
          </w:tcPr>
          <w:p w14:paraId="680A4E5D" w14:textId="60C3814E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Keeping safe</w:t>
            </w:r>
          </w:p>
        </w:tc>
        <w:tc>
          <w:tcPr>
            <w:tcW w:w="2127" w:type="dxa"/>
            <w:vAlign w:val="center"/>
          </w:tcPr>
          <w:p w14:paraId="19219836" w14:textId="2AFF5700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Rights and respect</w:t>
            </w:r>
          </w:p>
        </w:tc>
        <w:tc>
          <w:tcPr>
            <w:tcW w:w="2126" w:type="dxa"/>
            <w:vAlign w:val="center"/>
          </w:tcPr>
          <w:p w14:paraId="296FEF7D" w14:textId="20B9522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Being my best</w:t>
            </w:r>
          </w:p>
        </w:tc>
        <w:tc>
          <w:tcPr>
            <w:tcW w:w="2130" w:type="dxa"/>
            <w:vAlign w:val="center"/>
          </w:tcPr>
          <w:p w14:paraId="7194DBDC" w14:textId="009149A9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Growing and changing</w:t>
            </w:r>
          </w:p>
        </w:tc>
      </w:tr>
      <w:tr w:rsidR="001012BB" w:rsidRPr="00563FCE" w14:paraId="728D4790" w14:textId="77777777" w:rsidTr="00563FCE">
        <w:trPr>
          <w:trHeight w:val="409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5ACB7D9E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Music</w:t>
            </w:r>
          </w:p>
        </w:tc>
        <w:tc>
          <w:tcPr>
            <w:tcW w:w="2127" w:type="dxa"/>
            <w:vAlign w:val="center"/>
          </w:tcPr>
          <w:p w14:paraId="769D0D3C" w14:textId="4F3FF387" w:rsidR="001012BB" w:rsidRPr="00563FCE" w:rsidRDefault="005A5E52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Ensemble teaching: viola</w:t>
            </w:r>
          </w:p>
        </w:tc>
        <w:tc>
          <w:tcPr>
            <w:tcW w:w="2126" w:type="dxa"/>
            <w:vAlign w:val="center"/>
          </w:tcPr>
          <w:p w14:paraId="54CD245A" w14:textId="7CC0A5A2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Classroom jazz 2</w:t>
            </w:r>
          </w:p>
        </w:tc>
        <w:tc>
          <w:tcPr>
            <w:tcW w:w="2126" w:type="dxa"/>
            <w:vAlign w:val="center"/>
          </w:tcPr>
          <w:p w14:paraId="1231BE67" w14:textId="059F312A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A new year carol</w:t>
            </w:r>
          </w:p>
        </w:tc>
        <w:tc>
          <w:tcPr>
            <w:tcW w:w="2127" w:type="dxa"/>
            <w:vAlign w:val="center"/>
          </w:tcPr>
          <w:p w14:paraId="36FEB5B0" w14:textId="472DCEBB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You’ve got a friend</w:t>
            </w:r>
          </w:p>
        </w:tc>
        <w:tc>
          <w:tcPr>
            <w:tcW w:w="2126" w:type="dxa"/>
            <w:vAlign w:val="center"/>
          </w:tcPr>
          <w:p w14:paraId="30D7AA69" w14:textId="4360B7CC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Music and me</w:t>
            </w:r>
          </w:p>
        </w:tc>
        <w:tc>
          <w:tcPr>
            <w:tcW w:w="2130" w:type="dxa"/>
            <w:vAlign w:val="center"/>
          </w:tcPr>
          <w:p w14:paraId="7196D064" w14:textId="7077DB1B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Production</w:t>
            </w:r>
          </w:p>
        </w:tc>
      </w:tr>
      <w:tr w:rsidR="001012BB" w:rsidRPr="00563FCE" w14:paraId="4EA36025" w14:textId="77777777" w:rsidTr="00563FCE">
        <w:trPr>
          <w:trHeight w:val="551"/>
        </w:trPr>
        <w:tc>
          <w:tcPr>
            <w:tcW w:w="2550" w:type="dxa"/>
            <w:shd w:val="clear" w:color="auto" w:fill="D9E2F3" w:themeFill="accent1" w:themeFillTint="33"/>
            <w:vAlign w:val="center"/>
          </w:tcPr>
          <w:p w14:paraId="71A2F8BB" w14:textId="77777777" w:rsidR="001012BB" w:rsidRPr="00563FCE" w:rsidRDefault="001012BB" w:rsidP="001012BB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563FCE">
              <w:rPr>
                <w:rFonts w:ascii="Century Gothic" w:eastAsiaTheme="minorEastAsia" w:hAnsi="Century Gothic"/>
                <w:sz w:val="20"/>
              </w:rPr>
              <w:t>PE</w:t>
            </w:r>
          </w:p>
        </w:tc>
        <w:tc>
          <w:tcPr>
            <w:tcW w:w="2127" w:type="dxa"/>
            <w:vAlign w:val="center"/>
          </w:tcPr>
          <w:p w14:paraId="66A6DFBE" w14:textId="4C7A1343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Netball/swimming</w:t>
            </w:r>
          </w:p>
          <w:p w14:paraId="34FF1C98" w14:textId="125BC68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Leadership</w:t>
            </w:r>
          </w:p>
        </w:tc>
        <w:tc>
          <w:tcPr>
            <w:tcW w:w="2126" w:type="dxa"/>
            <w:vAlign w:val="center"/>
          </w:tcPr>
          <w:p w14:paraId="4B188486" w14:textId="3C077053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Residential</w:t>
            </w:r>
          </w:p>
          <w:p w14:paraId="6D072C0D" w14:textId="782C9466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Football</w:t>
            </w:r>
          </w:p>
        </w:tc>
        <w:tc>
          <w:tcPr>
            <w:tcW w:w="2126" w:type="dxa"/>
            <w:vAlign w:val="center"/>
          </w:tcPr>
          <w:p w14:paraId="66F364E8" w14:textId="1E42E80F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Gymnastics</w:t>
            </w:r>
          </w:p>
          <w:p w14:paraId="48A21919" w14:textId="4EF4FF6F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Hockey</w:t>
            </w:r>
          </w:p>
        </w:tc>
        <w:tc>
          <w:tcPr>
            <w:tcW w:w="2127" w:type="dxa"/>
            <w:vAlign w:val="center"/>
          </w:tcPr>
          <w:p w14:paraId="317FA140" w14:textId="4A016524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Tag Rugby</w:t>
            </w:r>
          </w:p>
          <w:p w14:paraId="6BD18F9B" w14:textId="49FAB5D4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Dance</w:t>
            </w:r>
          </w:p>
        </w:tc>
        <w:tc>
          <w:tcPr>
            <w:tcW w:w="2126" w:type="dxa"/>
            <w:vAlign w:val="center"/>
          </w:tcPr>
          <w:p w14:paraId="7B29EFE1" w14:textId="77777777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1. Cricket</w:t>
            </w:r>
          </w:p>
          <w:p w14:paraId="238601FE" w14:textId="12E4906A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2. Athletics</w:t>
            </w:r>
          </w:p>
        </w:tc>
        <w:tc>
          <w:tcPr>
            <w:tcW w:w="2130" w:type="dxa"/>
            <w:vAlign w:val="center"/>
          </w:tcPr>
          <w:p w14:paraId="6584E7C8" w14:textId="534E1E63" w:rsidR="001012BB" w:rsidRPr="00563FCE" w:rsidRDefault="001012BB" w:rsidP="00563FCE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1. Rounders</w:t>
            </w:r>
          </w:p>
          <w:p w14:paraId="0F3CABC7" w14:textId="36BCC31E" w:rsidR="001012BB" w:rsidRPr="00563FCE" w:rsidRDefault="001012BB" w:rsidP="00563FCE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563FCE">
              <w:rPr>
                <w:rFonts w:ascii="Century Gothic" w:hAnsi="Century Gothic"/>
                <w:sz w:val="16"/>
                <w:szCs w:val="18"/>
              </w:rPr>
              <w:t>2. Tennis</w:t>
            </w:r>
          </w:p>
        </w:tc>
      </w:tr>
    </w:tbl>
    <w:p w14:paraId="5B08B5D1" w14:textId="77777777" w:rsidR="00BA57F3" w:rsidRPr="00563FCE" w:rsidRDefault="00BA57F3">
      <w:pPr>
        <w:rPr>
          <w:rFonts w:ascii="Century Gothic" w:hAnsi="Century Gothic"/>
        </w:rPr>
      </w:pPr>
    </w:p>
    <w:sectPr w:rsidR="00BA57F3" w:rsidRPr="00563FCE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7F3"/>
    <w:rsid w:val="000012E9"/>
    <w:rsid w:val="000CD578"/>
    <w:rsid w:val="000F1FA7"/>
    <w:rsid w:val="001012BB"/>
    <w:rsid w:val="001662EF"/>
    <w:rsid w:val="001B0BD6"/>
    <w:rsid w:val="001F631E"/>
    <w:rsid w:val="00246727"/>
    <w:rsid w:val="003A6CF7"/>
    <w:rsid w:val="003D3E4A"/>
    <w:rsid w:val="00424825"/>
    <w:rsid w:val="00514F82"/>
    <w:rsid w:val="00563FCE"/>
    <w:rsid w:val="005A5E52"/>
    <w:rsid w:val="00613BC2"/>
    <w:rsid w:val="008C137E"/>
    <w:rsid w:val="00BA57F3"/>
    <w:rsid w:val="0335CCEB"/>
    <w:rsid w:val="03B7462B"/>
    <w:rsid w:val="05D9EEE7"/>
    <w:rsid w:val="05E9E5FB"/>
    <w:rsid w:val="094126D6"/>
    <w:rsid w:val="0A9C2CB3"/>
    <w:rsid w:val="0BFF4D8A"/>
    <w:rsid w:val="0C10F602"/>
    <w:rsid w:val="0D4781A9"/>
    <w:rsid w:val="0E5F98FB"/>
    <w:rsid w:val="0F52A421"/>
    <w:rsid w:val="10E10D8E"/>
    <w:rsid w:val="12CB2DB4"/>
    <w:rsid w:val="133ABEAC"/>
    <w:rsid w:val="14125031"/>
    <w:rsid w:val="1446B59B"/>
    <w:rsid w:val="16BBAE83"/>
    <w:rsid w:val="176D1F52"/>
    <w:rsid w:val="1822DC27"/>
    <w:rsid w:val="1BD6C7DE"/>
    <w:rsid w:val="1C034E11"/>
    <w:rsid w:val="1C248616"/>
    <w:rsid w:val="1C24D69B"/>
    <w:rsid w:val="1D2412E6"/>
    <w:rsid w:val="1D34AD9A"/>
    <w:rsid w:val="1F16B64B"/>
    <w:rsid w:val="1FD275A8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36FF1A9"/>
    <w:rsid w:val="34DD9506"/>
    <w:rsid w:val="3A0FFB0D"/>
    <w:rsid w:val="3C767248"/>
    <w:rsid w:val="3C9A1FF6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C5EACB6"/>
    <w:rsid w:val="4DC8A3ED"/>
    <w:rsid w:val="4EB97E9E"/>
    <w:rsid w:val="4F4ED6E9"/>
    <w:rsid w:val="4F501E54"/>
    <w:rsid w:val="51BACA70"/>
    <w:rsid w:val="524C5E20"/>
    <w:rsid w:val="55F7FBE9"/>
    <w:rsid w:val="56B157E1"/>
    <w:rsid w:val="5818A1C6"/>
    <w:rsid w:val="59D61339"/>
    <w:rsid w:val="5B0D0801"/>
    <w:rsid w:val="5CD12DB4"/>
    <w:rsid w:val="5EF160F4"/>
    <w:rsid w:val="6003B1B0"/>
    <w:rsid w:val="601A62E1"/>
    <w:rsid w:val="60ACE1A3"/>
    <w:rsid w:val="60E4F4F3"/>
    <w:rsid w:val="61C56152"/>
    <w:rsid w:val="66054C65"/>
    <w:rsid w:val="683E482F"/>
    <w:rsid w:val="694F5423"/>
    <w:rsid w:val="6C805663"/>
    <w:rsid w:val="6EE00DA1"/>
    <w:rsid w:val="7016247C"/>
    <w:rsid w:val="73C06097"/>
    <w:rsid w:val="73F4377C"/>
    <w:rsid w:val="749652B2"/>
    <w:rsid w:val="76328B91"/>
    <w:rsid w:val="7AF3F08F"/>
    <w:rsid w:val="7C29DBA2"/>
    <w:rsid w:val="7D56E939"/>
    <w:rsid w:val="7D733EFB"/>
    <w:rsid w:val="7D77FCC3"/>
    <w:rsid w:val="7DA047DD"/>
    <w:rsid w:val="7DF2D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17jqry0i">
    <w:name w:val="markd17jqry0i"/>
    <w:basedOn w:val="DefaultParagraphFont"/>
    <w:rsid w:val="0010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8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46696b65f751f00d4d75d2d1866e7e73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ad931ffea85cfb1a6298de0a6ba3de7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Props1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BD7D9D-CE43-4E52-9262-9BCECFCEBC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9C2EB-E5B2-40C9-A7E8-AB4958F6949E}">
  <ds:schemaRefs>
    <ds:schemaRef ds:uri="http://purl.org/dc/terms/"/>
    <ds:schemaRef ds:uri="http://schemas.microsoft.com/office/2006/documentManagement/types"/>
    <ds:schemaRef ds:uri="http://purl.org/dc/elements/1.1/"/>
    <ds:schemaRef ds:uri="beee7ef9-30d3-4dea-a69c-cbaa89d8d324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0ec54e3d-2d68-4446-9b57-cf0115672eb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306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Dominic Knill</cp:lastModifiedBy>
  <cp:revision>4</cp:revision>
  <dcterms:created xsi:type="dcterms:W3CDTF">2024-11-14T10:42:00Z</dcterms:created>
  <dcterms:modified xsi:type="dcterms:W3CDTF">2024-11-14T15:22:00Z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  <property fmtid="{D5CDD505-2E9C-101B-9397-08002B2CF9AE}" pid="4" name="GrammarlyDocumentId">
    <vt:lpwstr>9e44c0163031c44592faac3d4b22c3669713cc35b2197e12ef09b5d7a96e569b</vt:lpwstr>
  </property>
</Properties>
</file>